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A88" w:rsidRDefault="006B6A88" w:rsidP="006B6A88">
      <w:pPr>
        <w:jc w:val="center"/>
      </w:pPr>
    </w:p>
    <w:p w:rsidR="00D67996" w:rsidRDefault="00D67996" w:rsidP="00575CE3">
      <w:pPr>
        <w:jc w:val="center"/>
        <w:rPr>
          <w:rFonts w:ascii="Aldo the Apache" w:hAnsi="Aldo the Apache"/>
          <w:sz w:val="88"/>
          <w:szCs w:val="88"/>
        </w:rPr>
      </w:pPr>
      <w:r>
        <w:rPr>
          <w:rFonts w:ascii="Aldo the Apache" w:hAnsi="Aldo the Apache"/>
          <w:noProof/>
          <w:sz w:val="88"/>
          <w:szCs w:val="88"/>
        </w:rPr>
        <w:drawing>
          <wp:inline distT="0" distB="0" distL="0" distR="0">
            <wp:extent cx="3725545" cy="2136140"/>
            <wp:effectExtent l="0" t="0" r="825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_offici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A88" w:rsidRDefault="006B6A88" w:rsidP="00575CE3">
      <w:pPr>
        <w:jc w:val="center"/>
        <w:rPr>
          <w:rFonts w:ascii="Aldo the Apache" w:hAnsi="Aldo the Apache"/>
          <w:sz w:val="88"/>
          <w:szCs w:val="88"/>
        </w:rPr>
      </w:pPr>
      <w:r w:rsidRPr="006B6A88">
        <w:rPr>
          <w:rFonts w:ascii="Aldo the Apache" w:hAnsi="Aldo the Apache"/>
          <w:sz w:val="88"/>
          <w:szCs w:val="88"/>
        </w:rPr>
        <w:t>Manuale</w:t>
      </w:r>
      <w:r>
        <w:rPr>
          <w:rFonts w:ascii="Aldo the Apache" w:hAnsi="Aldo the Apache"/>
          <w:sz w:val="88"/>
          <w:szCs w:val="88"/>
        </w:rPr>
        <w:t xml:space="preserve"> di </w:t>
      </w:r>
      <w:proofErr w:type="spellStart"/>
      <w:r w:rsidRPr="006B6A88">
        <w:rPr>
          <w:rFonts w:ascii="Aldo the Apache" w:hAnsi="Aldo the Apache"/>
          <w:sz w:val="88"/>
          <w:szCs w:val="88"/>
        </w:rPr>
        <w:t>D</w:t>
      </w:r>
      <w:r w:rsidR="00731D15">
        <w:rPr>
          <w:rFonts w:ascii="Aldo the Apache" w:hAnsi="Aldo the Apache"/>
          <w:sz w:val="88"/>
          <w:szCs w:val="88"/>
        </w:rPr>
        <w:t>i</w:t>
      </w:r>
      <w:bookmarkStart w:id="0" w:name="_GoBack"/>
      <w:bookmarkEnd w:id="0"/>
      <w:r w:rsidRPr="006B6A88">
        <w:rPr>
          <w:rFonts w:ascii="Aldo the Apache" w:hAnsi="Aldo the Apache"/>
          <w:sz w:val="88"/>
          <w:szCs w:val="88"/>
        </w:rPr>
        <w:t>sassemblaggio</w:t>
      </w:r>
      <w:proofErr w:type="spellEnd"/>
      <w:r w:rsidR="00D67996">
        <w:rPr>
          <w:rFonts w:ascii="Aldo the Apache" w:hAnsi="Aldo the Apache"/>
          <w:sz w:val="88"/>
          <w:szCs w:val="88"/>
        </w:rPr>
        <w:t xml:space="preserve"> D</w:t>
      </w:r>
      <w:r w:rsidR="00731D15">
        <w:rPr>
          <w:rFonts w:ascii="Aldo the Apache" w:hAnsi="Aldo the Apache"/>
          <w:sz w:val="88"/>
          <w:szCs w:val="88"/>
        </w:rPr>
        <w:t>EI</w:t>
      </w:r>
      <w:r w:rsidR="00D67996">
        <w:rPr>
          <w:rFonts w:ascii="Aldo the Apache" w:hAnsi="Aldo the Apache"/>
          <w:sz w:val="88"/>
          <w:szCs w:val="88"/>
        </w:rPr>
        <w:t xml:space="preserve"> COMPUTER</w:t>
      </w:r>
    </w:p>
    <w:p w:rsidR="006B6A88" w:rsidRPr="00575CE3" w:rsidRDefault="006B6A88" w:rsidP="006B6A88">
      <w:pPr>
        <w:rPr>
          <w:rFonts w:ascii="Aldo the Apache" w:hAnsi="Aldo the Apache"/>
          <w:sz w:val="18"/>
          <w:szCs w:val="56"/>
        </w:rPr>
      </w:pPr>
    </w:p>
    <w:p w:rsidR="00AF0841" w:rsidRDefault="00D67996">
      <w:pPr>
        <w:rPr>
          <w:rFonts w:ascii="Aldo the Apache" w:hAnsi="Aldo the Apache"/>
          <w:sz w:val="28"/>
          <w:szCs w:val="56"/>
        </w:rPr>
      </w:pPr>
      <w:r>
        <w:rPr>
          <w:rFonts w:ascii="Aldo the Apache" w:hAnsi="Aldo the Apache"/>
          <w:noProof/>
          <w:sz w:val="88"/>
          <w:szCs w:val="8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3718560" cy="571500"/>
            <wp:effectExtent l="0" t="0" r="0" b="0"/>
            <wp:wrapSquare wrapText="bothSides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841">
        <w:rPr>
          <w:rFonts w:ascii="Aldo the Apache" w:hAnsi="Aldo the Apache"/>
          <w:sz w:val="28"/>
          <w:szCs w:val="56"/>
        </w:rPr>
        <w:br w:type="page"/>
      </w:r>
    </w:p>
    <w:p w:rsidR="00575CE3" w:rsidRPr="00575CE3" w:rsidRDefault="00575CE3" w:rsidP="006B6A88">
      <w:pPr>
        <w:rPr>
          <w:rFonts w:ascii="Aldo the Apache" w:hAnsi="Aldo the Apache"/>
          <w:sz w:val="28"/>
          <w:szCs w:val="56"/>
        </w:rPr>
      </w:pP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-389573974"/>
        <w:docPartObj>
          <w:docPartGallery w:val="Table of Contents"/>
          <w:docPartUnique/>
        </w:docPartObj>
      </w:sdtPr>
      <w:sdtEndPr/>
      <w:sdtContent>
        <w:p w:rsidR="00DB4BC7" w:rsidRPr="00575CE3" w:rsidRDefault="00DB4BC7" w:rsidP="00DB4BC7">
          <w:pPr>
            <w:pStyle w:val="Titolosommario"/>
            <w:rPr>
              <w:rFonts w:asciiTheme="minorHAnsi" w:hAnsiTheme="minorHAnsi"/>
            </w:rPr>
          </w:pPr>
          <w:r w:rsidRPr="00575CE3">
            <w:rPr>
              <w:rFonts w:asciiTheme="minorHAnsi" w:hAnsiTheme="minorHAnsi"/>
            </w:rPr>
            <w:t>Sommario</w:t>
          </w:r>
        </w:p>
        <w:p w:rsidR="00DB4BC7" w:rsidRDefault="00DB4BC7" w:rsidP="00DB4BC7">
          <w:pPr>
            <w:pStyle w:val="Sommario1"/>
          </w:pPr>
          <w:r>
            <w:rPr>
              <w:b/>
              <w:bCs/>
            </w:rPr>
            <w:t>Preparazione</w:t>
          </w:r>
          <w:r>
            <w:ptab w:relativeTo="margin" w:alignment="right" w:leader="dot"/>
          </w:r>
          <w:r w:rsidR="00A23185">
            <w:rPr>
              <w:b/>
              <w:bCs/>
            </w:rPr>
            <w:t>3</w:t>
          </w:r>
        </w:p>
        <w:p w:rsidR="00DB4BC7" w:rsidRPr="00575CE3" w:rsidRDefault="00DB4BC7" w:rsidP="0007748B">
          <w:pPr>
            <w:pStyle w:val="Sommario2"/>
            <w:ind w:left="216"/>
          </w:pPr>
          <w:r>
            <w:t>Strumenti</w:t>
          </w:r>
          <w:r>
            <w:ptab w:relativeTo="margin" w:alignment="right" w:leader="dot"/>
          </w:r>
          <w:r w:rsidR="00A23185">
            <w:t>3</w:t>
          </w:r>
        </w:p>
        <w:p w:rsidR="00DB4BC7" w:rsidRDefault="00DB4BC7" w:rsidP="00DB4BC7">
          <w:pPr>
            <w:pStyle w:val="Sommario1"/>
          </w:pPr>
          <w:proofErr w:type="spellStart"/>
          <w:r>
            <w:rPr>
              <w:b/>
              <w:bCs/>
            </w:rPr>
            <w:t>Disassemblaggio</w:t>
          </w:r>
          <w:proofErr w:type="spellEnd"/>
          <w:r>
            <w:ptab w:relativeTo="margin" w:alignment="right" w:leader="dot"/>
          </w:r>
          <w:r w:rsidR="00A23185">
            <w:rPr>
              <w:b/>
              <w:bCs/>
            </w:rPr>
            <w:t>4</w:t>
          </w:r>
        </w:p>
        <w:p w:rsidR="00DB4BC7" w:rsidRDefault="00DB4BC7" w:rsidP="00DB4BC7">
          <w:pPr>
            <w:pStyle w:val="Sommario2"/>
            <w:ind w:left="216"/>
          </w:pPr>
          <w:r>
            <w:t>Apertura del computer</w:t>
          </w:r>
          <w:r>
            <w:ptab w:relativeTo="margin" w:alignment="right" w:leader="dot"/>
          </w:r>
          <w:r w:rsidR="00DF4361">
            <w:t>4</w:t>
          </w:r>
        </w:p>
        <w:p w:rsidR="00A23185" w:rsidRDefault="00A23185" w:rsidP="00A23185">
          <w:pPr>
            <w:ind w:firstLine="216"/>
          </w:pPr>
          <w:r>
            <w:t>Alimentatore</w:t>
          </w:r>
          <w:r>
            <w:ptab w:relativeTo="margin" w:alignment="right" w:leader="dot"/>
          </w:r>
          <w:r w:rsidR="00DF4361">
            <w:t>4</w:t>
          </w:r>
        </w:p>
        <w:p w:rsidR="00A23185" w:rsidRDefault="00A23185" w:rsidP="00A23185">
          <w:pPr>
            <w:ind w:firstLine="216"/>
          </w:pPr>
          <w:r>
            <w:t>Scheda grafica</w:t>
          </w:r>
          <w:r>
            <w:ptab w:relativeTo="margin" w:alignment="right" w:leader="dot"/>
          </w:r>
          <w:r w:rsidR="00DF4361">
            <w:t>4</w:t>
          </w:r>
        </w:p>
        <w:p w:rsidR="00A23185" w:rsidRDefault="00A23185" w:rsidP="00A23185">
          <w:pPr>
            <w:ind w:firstLine="216"/>
          </w:pPr>
          <w:r>
            <w:t>Scheda madre</w:t>
          </w:r>
          <w:r>
            <w:ptab w:relativeTo="margin" w:alignment="right" w:leader="dot"/>
          </w:r>
          <w:r w:rsidR="00DF4361">
            <w:t>5</w:t>
          </w:r>
        </w:p>
        <w:p w:rsidR="00A23185" w:rsidRDefault="00A23185" w:rsidP="00A23185">
          <w:pPr>
            <w:ind w:firstLine="216"/>
          </w:pPr>
          <w:r>
            <w:t>Disco fisso</w:t>
          </w:r>
          <w:r>
            <w:ptab w:relativeTo="margin" w:alignment="right" w:leader="dot"/>
          </w:r>
          <w:r w:rsidR="00DF4361">
            <w:t>5</w:t>
          </w:r>
        </w:p>
        <w:p w:rsidR="00A23185" w:rsidRPr="00A23185" w:rsidRDefault="00A23185" w:rsidP="00A23185">
          <w:pPr>
            <w:ind w:firstLine="216"/>
            <w:rPr>
              <w:lang w:eastAsia="it-IT"/>
            </w:rPr>
          </w:pPr>
          <w:r>
            <w:t>Unità ottica</w:t>
          </w:r>
          <w:r>
            <w:ptab w:relativeTo="margin" w:alignment="right" w:leader="dot"/>
          </w:r>
          <w:r w:rsidR="00DF4361">
            <w:t>5</w:t>
          </w:r>
        </w:p>
        <w:p w:rsidR="00DB4BC7" w:rsidRDefault="00A23185" w:rsidP="00DB4BC7">
          <w:pPr>
            <w:pStyle w:val="Sommario2"/>
            <w:ind w:left="216"/>
          </w:pPr>
          <w:r>
            <w:t>Riepilogo componenti</w:t>
          </w:r>
          <w:r w:rsidR="00DB4BC7">
            <w:ptab w:relativeTo="margin" w:alignment="right" w:leader="dot"/>
          </w:r>
          <w:r w:rsidR="00DF4361">
            <w:t>6</w:t>
          </w:r>
        </w:p>
        <w:p w:rsidR="00DB4BC7" w:rsidRPr="00575CE3" w:rsidRDefault="00DB4BC7" w:rsidP="00D67996">
          <w:pPr>
            <w:pStyle w:val="Sommario1"/>
          </w:pPr>
          <w:r>
            <w:rPr>
              <w:b/>
              <w:bCs/>
            </w:rPr>
            <w:t>Estrazione</w:t>
          </w:r>
          <w:r>
            <w:ptab w:relativeTo="margin" w:alignment="right" w:leader="dot"/>
          </w:r>
          <w:r w:rsidR="00DF4361">
            <w:rPr>
              <w:b/>
              <w:bCs/>
            </w:rPr>
            <w:t>7</w:t>
          </w:r>
        </w:p>
      </w:sdtContent>
    </w:sdt>
    <w:p w:rsidR="00575CE3" w:rsidRDefault="00575CE3" w:rsidP="00575CE3">
      <w:pPr>
        <w:rPr>
          <w:rFonts w:ascii="Edwardian Script ITC" w:hAnsi="Edwardian Script ITC"/>
          <w:sz w:val="32"/>
          <w:szCs w:val="56"/>
        </w:rPr>
      </w:pPr>
    </w:p>
    <w:p w:rsidR="00AF0841" w:rsidRDefault="00AF0841" w:rsidP="00575CE3">
      <w:pPr>
        <w:rPr>
          <w:rFonts w:ascii="Edwardian Script ITC" w:hAnsi="Edwardian Script ITC"/>
          <w:sz w:val="32"/>
          <w:szCs w:val="56"/>
        </w:rPr>
      </w:pPr>
    </w:p>
    <w:p w:rsidR="00AF0841" w:rsidRDefault="00AF0841" w:rsidP="00575CE3">
      <w:pPr>
        <w:rPr>
          <w:rFonts w:ascii="Edwardian Script ITC" w:hAnsi="Edwardian Script ITC"/>
          <w:sz w:val="32"/>
          <w:szCs w:val="56"/>
        </w:rPr>
      </w:pPr>
    </w:p>
    <w:p w:rsidR="00AF0841" w:rsidRDefault="00AF0841" w:rsidP="00AF0841">
      <w:pPr>
        <w:rPr>
          <w:rFonts w:ascii="Edwardian Script ITC" w:hAnsi="Edwardian Script ITC"/>
          <w:sz w:val="32"/>
          <w:szCs w:val="56"/>
        </w:rPr>
      </w:pPr>
      <w:r w:rsidRPr="006B6A88">
        <w:rPr>
          <w:rFonts w:ascii="Edwardian Script ITC" w:hAnsi="Edwardian Script ITC"/>
          <w:sz w:val="32"/>
          <w:szCs w:val="56"/>
        </w:rPr>
        <w:t xml:space="preserve">A cura di: </w:t>
      </w:r>
    </w:p>
    <w:p w:rsidR="00AF0841" w:rsidRDefault="00AF0841" w:rsidP="00AF0841">
      <w:pPr>
        <w:jc w:val="right"/>
        <w:rPr>
          <w:rFonts w:ascii="Edwardian Script ITC" w:hAnsi="Edwardian Script ITC"/>
          <w:sz w:val="32"/>
          <w:szCs w:val="56"/>
        </w:rPr>
      </w:pPr>
      <w:proofErr w:type="spellStart"/>
      <w:r w:rsidRPr="006B6A88">
        <w:rPr>
          <w:rFonts w:ascii="Edwardian Script ITC" w:hAnsi="Edwardian Script ITC"/>
          <w:sz w:val="32"/>
          <w:szCs w:val="56"/>
        </w:rPr>
        <w:t>Aiman</w:t>
      </w:r>
      <w:proofErr w:type="spellEnd"/>
      <w:r w:rsidRPr="006B6A88">
        <w:rPr>
          <w:rFonts w:ascii="Edwardian Script ITC" w:hAnsi="Edwardian Script ITC"/>
          <w:sz w:val="32"/>
          <w:szCs w:val="56"/>
        </w:rPr>
        <w:t xml:space="preserve"> </w:t>
      </w:r>
      <w:proofErr w:type="spellStart"/>
      <w:r w:rsidRPr="006B6A88">
        <w:rPr>
          <w:rFonts w:ascii="Edwardian Script ITC" w:hAnsi="Edwardian Script ITC"/>
          <w:sz w:val="32"/>
          <w:szCs w:val="56"/>
        </w:rPr>
        <w:t>Aouad</w:t>
      </w:r>
      <w:proofErr w:type="spellEnd"/>
      <w:r w:rsidRPr="006B6A88">
        <w:rPr>
          <w:rFonts w:ascii="Edwardian Script ITC" w:hAnsi="Edwardian Script ITC"/>
          <w:sz w:val="32"/>
          <w:szCs w:val="56"/>
        </w:rPr>
        <w:t>,</w:t>
      </w:r>
      <w:r>
        <w:rPr>
          <w:rFonts w:ascii="Edwardian Script ITC" w:hAnsi="Edwardian Script ITC"/>
          <w:sz w:val="32"/>
          <w:szCs w:val="56"/>
        </w:rPr>
        <w:t xml:space="preserve"> </w:t>
      </w:r>
      <w:r w:rsidRPr="006B6A88">
        <w:rPr>
          <w:rFonts w:ascii="Edwardian Script ITC" w:hAnsi="Edwardian Script ITC"/>
          <w:sz w:val="32"/>
          <w:szCs w:val="56"/>
        </w:rPr>
        <w:t>Mirco</w:t>
      </w:r>
      <w:r>
        <w:rPr>
          <w:rFonts w:ascii="Edwardian Script ITC" w:hAnsi="Edwardian Script ITC"/>
          <w:sz w:val="32"/>
          <w:szCs w:val="56"/>
        </w:rPr>
        <w:t xml:space="preserve"> Bellini </w:t>
      </w:r>
      <w:proofErr w:type="spellStart"/>
      <w:r>
        <w:rPr>
          <w:rFonts w:ascii="Edwardian Script ITC" w:hAnsi="Edwardian Script ITC"/>
          <w:sz w:val="32"/>
          <w:szCs w:val="56"/>
        </w:rPr>
        <w:t>Baldella</w:t>
      </w:r>
      <w:proofErr w:type="spellEnd"/>
      <w:r>
        <w:rPr>
          <w:rFonts w:ascii="Edwardian Script ITC" w:hAnsi="Edwardian Script ITC"/>
          <w:sz w:val="32"/>
          <w:szCs w:val="56"/>
        </w:rPr>
        <w:t xml:space="preserve">, </w:t>
      </w:r>
    </w:p>
    <w:p w:rsidR="00DB4BC7" w:rsidRPr="00AF0841" w:rsidRDefault="00AF0841" w:rsidP="00AF0841">
      <w:pPr>
        <w:jc w:val="right"/>
        <w:rPr>
          <w:rFonts w:ascii="Edwardian Script ITC" w:hAnsi="Edwardian Script ITC"/>
          <w:sz w:val="32"/>
          <w:szCs w:val="56"/>
        </w:rPr>
      </w:pPr>
      <w:r>
        <w:rPr>
          <w:rFonts w:ascii="Edwardian Script ITC" w:hAnsi="Edwardian Script ITC"/>
          <w:sz w:val="32"/>
          <w:szCs w:val="56"/>
        </w:rPr>
        <w:t xml:space="preserve">Cristian Betti, Riccardo </w:t>
      </w:r>
      <w:proofErr w:type="spellStart"/>
      <w:r>
        <w:rPr>
          <w:rFonts w:ascii="Edwardian Script ITC" w:hAnsi="Edwardian Script ITC"/>
          <w:sz w:val="32"/>
          <w:szCs w:val="56"/>
        </w:rPr>
        <w:t>Fei</w:t>
      </w:r>
      <w:proofErr w:type="spellEnd"/>
    </w:p>
    <w:p w:rsidR="00087C4A" w:rsidRDefault="00087C4A" w:rsidP="00575CE3">
      <w:pPr>
        <w:rPr>
          <w:rFonts w:ascii="Baskerville Old Face" w:hAnsi="Baskerville Old Face"/>
          <w:sz w:val="32"/>
          <w:szCs w:val="56"/>
        </w:rPr>
      </w:pPr>
    </w:p>
    <w:p w:rsidR="006B6A88" w:rsidRDefault="00C62D4E" w:rsidP="00575CE3">
      <w:pPr>
        <w:rPr>
          <w:rFonts w:ascii="Baskerville Old Face" w:hAnsi="Baskerville Old Face"/>
          <w:sz w:val="32"/>
          <w:szCs w:val="56"/>
        </w:rPr>
      </w:pPr>
      <w:r>
        <w:rPr>
          <w:rFonts w:ascii="Baskerville Old Face" w:hAnsi="Baskerville Old Face"/>
          <w:sz w:val="32"/>
          <w:szCs w:val="56"/>
        </w:rPr>
        <w:lastRenderedPageBreak/>
        <w:t>Fase 1: Preparazione</w:t>
      </w:r>
    </w:p>
    <w:p w:rsidR="0007748B" w:rsidRDefault="0007748B" w:rsidP="00575CE3">
      <w:pPr>
        <w:rPr>
          <w:rFonts w:ascii="Baskerville Old Face" w:hAnsi="Baskerville Old Face"/>
          <w:sz w:val="32"/>
          <w:szCs w:val="56"/>
        </w:rPr>
      </w:pPr>
    </w:p>
    <w:p w:rsidR="00270E1F" w:rsidRDefault="00270E1F" w:rsidP="0007748B">
      <w:pPr>
        <w:jc w:val="center"/>
        <w:rPr>
          <w:rFonts w:ascii="Agency FB" w:hAnsi="Agency FB"/>
          <w:sz w:val="36"/>
        </w:rPr>
      </w:pPr>
      <w:r w:rsidRPr="0007748B">
        <w:rPr>
          <w:rFonts w:ascii="Agency FB" w:hAnsi="Agency FB"/>
          <w:sz w:val="36"/>
        </w:rPr>
        <w:t>Strumenti:</w:t>
      </w:r>
    </w:p>
    <w:p w:rsidR="0007748B" w:rsidRPr="0007748B" w:rsidRDefault="0007748B" w:rsidP="0007748B">
      <w:pPr>
        <w:jc w:val="center"/>
        <w:rPr>
          <w:rFonts w:ascii="Agency FB" w:hAnsi="Agency FB"/>
          <w:sz w:val="20"/>
        </w:rPr>
      </w:pPr>
    </w:p>
    <w:p w:rsidR="00270E1F" w:rsidRDefault="0007748B" w:rsidP="00270E1F">
      <w:pPr>
        <w:pStyle w:val="Paragrafoelenco"/>
        <w:numPr>
          <w:ilvl w:val="0"/>
          <w:numId w:val="1"/>
        </w:numPr>
      </w:pPr>
      <w:r w:rsidRPr="0007748B">
        <w:rPr>
          <w:noProof/>
        </w:rPr>
        <w:drawing>
          <wp:anchor distT="0" distB="0" distL="114300" distR="114300" simplePos="0" relativeHeight="251675648" behindDoc="0" locked="0" layoutInCell="1" allowOverlap="1" wp14:anchorId="51301CCF">
            <wp:simplePos x="0" y="0"/>
            <wp:positionH relativeFrom="margin">
              <wp:posOffset>1596390</wp:posOffset>
            </wp:positionH>
            <wp:positionV relativeFrom="margin">
              <wp:posOffset>4241165</wp:posOffset>
            </wp:positionV>
            <wp:extent cx="990600" cy="990600"/>
            <wp:effectExtent l="0" t="0" r="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2335530</wp:posOffset>
            </wp:positionH>
            <wp:positionV relativeFrom="margin">
              <wp:posOffset>2686050</wp:posOffset>
            </wp:positionV>
            <wp:extent cx="960120" cy="960120"/>
            <wp:effectExtent l="190500" t="190500" r="201930" b="201930"/>
            <wp:wrapSquare wrapText="bothSides"/>
            <wp:docPr id="23" name="Immagine 23" descr="Risultati immagini per pinze da lav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pinze da lavo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23786"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932">
        <w:rPr>
          <w:noProof/>
        </w:rPr>
        <w:drawing>
          <wp:anchor distT="0" distB="0" distL="114300" distR="114300" simplePos="0" relativeHeight="251672576" behindDoc="0" locked="0" layoutInCell="1" allowOverlap="1" wp14:anchorId="05AB135B">
            <wp:simplePos x="0" y="0"/>
            <wp:positionH relativeFrom="margin">
              <wp:posOffset>1230630</wp:posOffset>
            </wp:positionH>
            <wp:positionV relativeFrom="margin">
              <wp:posOffset>1840230</wp:posOffset>
            </wp:positionV>
            <wp:extent cx="812800" cy="960120"/>
            <wp:effectExtent l="0" t="0" r="6350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48B">
        <w:rPr>
          <w:noProof/>
        </w:rPr>
        <w:drawing>
          <wp:anchor distT="0" distB="0" distL="114300" distR="114300" simplePos="0" relativeHeight="251674624" behindDoc="0" locked="0" layoutInCell="1" allowOverlap="1" wp14:anchorId="3EF68A4C">
            <wp:simplePos x="0" y="0"/>
            <wp:positionH relativeFrom="page">
              <wp:posOffset>1885950</wp:posOffset>
            </wp:positionH>
            <wp:positionV relativeFrom="margin">
              <wp:posOffset>3562985</wp:posOffset>
            </wp:positionV>
            <wp:extent cx="1171575" cy="754380"/>
            <wp:effectExtent l="0" t="0" r="9525" b="7620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3932">
        <w:rPr>
          <w:noProof/>
        </w:rPr>
        <w:drawing>
          <wp:anchor distT="0" distB="0" distL="114300" distR="114300" simplePos="0" relativeHeight="251671552" behindDoc="0" locked="0" layoutInCell="1" allowOverlap="1" wp14:anchorId="73A3AAE5">
            <wp:simplePos x="0" y="0"/>
            <wp:positionH relativeFrom="margin">
              <wp:posOffset>2777490</wp:posOffset>
            </wp:positionH>
            <wp:positionV relativeFrom="margin">
              <wp:posOffset>986790</wp:posOffset>
            </wp:positionV>
            <wp:extent cx="777240" cy="777240"/>
            <wp:effectExtent l="0" t="0" r="3810" b="381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932">
        <w:rPr>
          <w:noProof/>
        </w:rPr>
        <w:drawing>
          <wp:anchor distT="0" distB="0" distL="114300" distR="114300" simplePos="0" relativeHeight="251670528" behindDoc="0" locked="0" layoutInCell="1" allowOverlap="1" wp14:anchorId="24C1AFBF">
            <wp:simplePos x="0" y="0"/>
            <wp:positionH relativeFrom="margin">
              <wp:posOffset>1861185</wp:posOffset>
            </wp:positionH>
            <wp:positionV relativeFrom="margin">
              <wp:posOffset>1008380</wp:posOffset>
            </wp:positionV>
            <wp:extent cx="777240" cy="777240"/>
            <wp:effectExtent l="0" t="0" r="3810" b="381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E1F">
        <w:t>Cacciaviti di vario tipo</w:t>
      </w:r>
    </w:p>
    <w:p w:rsidR="0007748B" w:rsidRDefault="0007748B" w:rsidP="00270E1F"/>
    <w:p w:rsidR="00270E1F" w:rsidRDefault="00270E1F" w:rsidP="00270E1F"/>
    <w:p w:rsidR="00270E1F" w:rsidRDefault="00270E1F" w:rsidP="00270E1F">
      <w:pPr>
        <w:pStyle w:val="Paragrafoelenco"/>
        <w:numPr>
          <w:ilvl w:val="0"/>
          <w:numId w:val="1"/>
        </w:numPr>
      </w:pPr>
      <w:r>
        <w:t>Pappagallo</w:t>
      </w:r>
    </w:p>
    <w:p w:rsidR="00270E1F" w:rsidRDefault="00270E1F" w:rsidP="00270E1F"/>
    <w:p w:rsidR="00423932" w:rsidRDefault="00423932" w:rsidP="00270E1F"/>
    <w:p w:rsidR="00270E1F" w:rsidRDefault="00270E1F" w:rsidP="00270E1F">
      <w:pPr>
        <w:pStyle w:val="Paragrafoelenco"/>
        <w:numPr>
          <w:ilvl w:val="0"/>
          <w:numId w:val="1"/>
        </w:numPr>
      </w:pPr>
      <w:r>
        <w:t>Pinze di varie dimensioni</w:t>
      </w:r>
    </w:p>
    <w:p w:rsidR="00270E1F" w:rsidRDefault="00270E1F" w:rsidP="00270E1F">
      <w:pPr>
        <w:pStyle w:val="Paragrafoelenco"/>
      </w:pPr>
    </w:p>
    <w:p w:rsidR="00423932" w:rsidRDefault="00423932" w:rsidP="00270E1F">
      <w:pPr>
        <w:pStyle w:val="Paragrafoelenco"/>
      </w:pPr>
    </w:p>
    <w:p w:rsidR="00270E1F" w:rsidRDefault="00270E1F" w:rsidP="00270E1F">
      <w:pPr>
        <w:pStyle w:val="Paragrafoelenco"/>
      </w:pPr>
    </w:p>
    <w:p w:rsidR="00270E1F" w:rsidRDefault="00270E1F" w:rsidP="00270E1F">
      <w:pPr>
        <w:pStyle w:val="Paragrafoelenco"/>
        <w:numPr>
          <w:ilvl w:val="0"/>
          <w:numId w:val="1"/>
        </w:numPr>
      </w:pPr>
      <w:r>
        <w:t>Tenaglie</w:t>
      </w:r>
    </w:p>
    <w:p w:rsidR="00270E1F" w:rsidRDefault="00270E1F" w:rsidP="00270E1F"/>
    <w:p w:rsidR="0007748B" w:rsidRDefault="0007748B" w:rsidP="00270E1F"/>
    <w:p w:rsidR="0007748B" w:rsidRPr="0007748B" w:rsidRDefault="0007748B" w:rsidP="00270E1F">
      <w:pPr>
        <w:rPr>
          <w:sz w:val="8"/>
        </w:rPr>
      </w:pPr>
    </w:p>
    <w:p w:rsidR="00270E1F" w:rsidRDefault="00270E1F" w:rsidP="00270E1F">
      <w:pPr>
        <w:pStyle w:val="Paragrafoelenco"/>
        <w:numPr>
          <w:ilvl w:val="0"/>
          <w:numId w:val="1"/>
        </w:numPr>
      </w:pPr>
      <w:r>
        <w:t>Guanti da lavoro</w:t>
      </w:r>
    </w:p>
    <w:p w:rsidR="00C62D4E" w:rsidRPr="0007748B" w:rsidRDefault="00C62D4E">
      <w:r>
        <w:rPr>
          <w:rFonts w:ascii="Baskerville Old Face" w:hAnsi="Baskerville Old Face"/>
          <w:sz w:val="32"/>
          <w:szCs w:val="56"/>
        </w:rPr>
        <w:br w:type="page"/>
      </w:r>
    </w:p>
    <w:p w:rsidR="00C62D4E" w:rsidRDefault="00C62D4E" w:rsidP="00C62D4E">
      <w:pPr>
        <w:rPr>
          <w:rFonts w:ascii="Baskerville Old Face" w:hAnsi="Baskerville Old Face"/>
          <w:sz w:val="32"/>
          <w:szCs w:val="56"/>
        </w:rPr>
      </w:pPr>
      <w:r>
        <w:rPr>
          <w:rFonts w:ascii="Baskerville Old Face" w:hAnsi="Baskerville Old Face"/>
          <w:sz w:val="32"/>
          <w:szCs w:val="56"/>
        </w:rPr>
        <w:lastRenderedPageBreak/>
        <w:t>Fase 2: IL DISASSEMBLAGGIO</w:t>
      </w:r>
    </w:p>
    <w:p w:rsidR="00C62D4E" w:rsidRDefault="00C62D4E" w:rsidP="00C62D4E"/>
    <w:p w:rsidR="00C62D4E" w:rsidRDefault="00C62D4E" w:rsidP="00C62D4E">
      <w:r>
        <w:t xml:space="preserve">Nella parte posteriore </w:t>
      </w:r>
      <w:proofErr w:type="gramStart"/>
      <w:r>
        <w:t>del case</w:t>
      </w:r>
      <w:proofErr w:type="gramEnd"/>
      <w:r>
        <w:t xml:space="preserve"> ci sono alcune viti che bloccano le 2 parti laterali, quindi svitiamo le viti di sinistra e sfiliamo la parete laterale, </w:t>
      </w:r>
      <w:r w:rsidR="002958D5">
        <w:t>ora</w:t>
      </w:r>
      <w:r>
        <w:t xml:space="preserve"> possiamo vedere l’interno del computer</w:t>
      </w:r>
      <w:r w:rsidR="00DD20D9">
        <w:t>.</w:t>
      </w:r>
    </w:p>
    <w:p w:rsidR="00C62D4E" w:rsidRDefault="00C62D4E" w:rsidP="00C62D4E"/>
    <w:p w:rsidR="00C62D4E" w:rsidRDefault="00C62D4E" w:rsidP="00C62D4E"/>
    <w:p w:rsidR="00C62D4E" w:rsidRDefault="00C62D4E" w:rsidP="00C62D4E"/>
    <w:p w:rsidR="00C62D4E" w:rsidRDefault="00C62D4E" w:rsidP="00C62D4E"/>
    <w:p w:rsidR="00C62D4E" w:rsidRDefault="00C62D4E" w:rsidP="00C62D4E"/>
    <w:p w:rsidR="00DD20D9" w:rsidRDefault="00541B8B" w:rsidP="00C62D4E">
      <w:r w:rsidRPr="00541B8B">
        <w:rPr>
          <w:noProof/>
        </w:rPr>
        <w:drawing>
          <wp:anchor distT="0" distB="0" distL="114300" distR="114300" simplePos="0" relativeHeight="251663360" behindDoc="0" locked="0" layoutInCell="1" allowOverlap="1" wp14:anchorId="2EE5BD3E">
            <wp:simplePos x="0" y="0"/>
            <wp:positionH relativeFrom="margin">
              <wp:align>right</wp:align>
            </wp:positionH>
            <wp:positionV relativeFrom="margin">
              <wp:posOffset>3208020</wp:posOffset>
            </wp:positionV>
            <wp:extent cx="1057229" cy="140970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2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-467995</wp:posOffset>
            </wp:positionH>
            <wp:positionV relativeFrom="margin">
              <wp:posOffset>3155315</wp:posOffset>
            </wp:positionV>
            <wp:extent cx="1644015" cy="148590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D4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297180</wp:posOffset>
            </wp:positionH>
            <wp:positionV relativeFrom="margin">
              <wp:posOffset>1290320</wp:posOffset>
            </wp:positionV>
            <wp:extent cx="1005840" cy="1311294"/>
            <wp:effectExtent l="0" t="0" r="3810" b="317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1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D4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1931035</wp:posOffset>
            </wp:positionH>
            <wp:positionV relativeFrom="margin">
              <wp:posOffset>1323340</wp:posOffset>
            </wp:positionV>
            <wp:extent cx="1517650" cy="1295400"/>
            <wp:effectExtent l="0" t="0" r="6350" b="0"/>
            <wp:wrapSquare wrapText="bothSides"/>
            <wp:docPr id="6" name="Immagine 6" descr="Risultati immagini per interno del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interno del ca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D9">
        <w:t>Ora possiamo procedere alla rimozione dei cavi e dell’alimentatore</w:t>
      </w:r>
      <w:r>
        <w:t>, svitando le viti posteriori</w:t>
      </w:r>
    </w:p>
    <w:p w:rsidR="00541B8B" w:rsidRDefault="00541B8B" w:rsidP="00C62D4E"/>
    <w:p w:rsidR="00AC2A1D" w:rsidRDefault="00A23185" w:rsidP="00C62D4E">
      <w:r>
        <w:rPr>
          <w:noProof/>
        </w:rPr>
        <w:drawing>
          <wp:anchor distT="0" distB="0" distL="114300" distR="114300" simplePos="0" relativeHeight="251664384" behindDoc="0" locked="0" layoutInCell="1" allowOverlap="1" wp14:anchorId="5FB7C669">
            <wp:simplePos x="0" y="0"/>
            <wp:positionH relativeFrom="margin">
              <wp:posOffset>2773045</wp:posOffset>
            </wp:positionH>
            <wp:positionV relativeFrom="page">
              <wp:posOffset>5673725</wp:posOffset>
            </wp:positionV>
            <wp:extent cx="1065530" cy="1665605"/>
            <wp:effectExtent l="0" t="0" r="127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B8B" w:rsidRDefault="00541B8B" w:rsidP="00C62D4E">
      <w:r w:rsidRPr="00541B8B">
        <w:rPr>
          <w:noProof/>
        </w:rPr>
        <w:drawing>
          <wp:anchor distT="0" distB="0" distL="114300" distR="114300" simplePos="0" relativeHeight="251661312" behindDoc="0" locked="0" layoutInCell="1" allowOverlap="1" wp14:anchorId="6007EAEF">
            <wp:simplePos x="0" y="0"/>
            <wp:positionH relativeFrom="page">
              <wp:align>center</wp:align>
            </wp:positionH>
            <wp:positionV relativeFrom="margin">
              <wp:posOffset>3212465</wp:posOffset>
            </wp:positionV>
            <wp:extent cx="1062355" cy="1417320"/>
            <wp:effectExtent l="0" t="0" r="444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Ora dobbiamo rimuovere la scheda grafica, contenuta nella scheda madre</w:t>
      </w:r>
      <w:r w:rsidR="00AC2A1D">
        <w:t>. Per rimuoverla basterà abbassare la clip a destra, tirare un po' verso l’alto e poi a destra</w:t>
      </w:r>
    </w:p>
    <w:p w:rsidR="00AC2A1D" w:rsidRDefault="00D04241" w:rsidP="00C62D4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242570</wp:posOffset>
            </wp:positionV>
            <wp:extent cx="975360" cy="1337123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3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Per smontare la scheda madre dobbiamo svitare le viti presenti</w:t>
      </w:r>
    </w:p>
    <w:p w:rsidR="00D04241" w:rsidRDefault="00D04241" w:rsidP="00C62D4E"/>
    <w:p w:rsidR="00D04241" w:rsidRDefault="00D04241" w:rsidP="00C62D4E"/>
    <w:p w:rsidR="00D04241" w:rsidRDefault="00D04241" w:rsidP="00C62D4E"/>
    <w:p w:rsidR="00D04241" w:rsidRDefault="00D04241" w:rsidP="00C62D4E"/>
    <w:p w:rsidR="00D04241" w:rsidRDefault="00D04241" w:rsidP="00C62D4E"/>
    <w:p w:rsidR="00D04241" w:rsidRDefault="00D04241" w:rsidP="00C62D4E">
      <w:r>
        <w:t xml:space="preserve">Ora possiamo procedere a rimuovere il disco rigido che si trova a destra della scheda madre, per farlo basterà svitare le viti o i ganci che lo fissano </w:t>
      </w:r>
      <w:proofErr w:type="gramStart"/>
      <w:r>
        <w:t>al case</w:t>
      </w:r>
      <w:proofErr w:type="gramEnd"/>
    </w:p>
    <w:p w:rsidR="00D04241" w:rsidRDefault="00D04241" w:rsidP="00C62D4E"/>
    <w:p w:rsidR="00D04241" w:rsidRDefault="00D04241" w:rsidP="00C62D4E"/>
    <w:p w:rsidR="00D04241" w:rsidRDefault="00D04241" w:rsidP="00C62D4E"/>
    <w:p w:rsidR="00D04241" w:rsidRDefault="00D04241" w:rsidP="00C62D4E"/>
    <w:p w:rsidR="00D04241" w:rsidRDefault="00D04241" w:rsidP="00C62D4E"/>
    <w:p w:rsidR="00D04241" w:rsidRDefault="00A23185" w:rsidP="00C62D4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1839595</wp:posOffset>
            </wp:positionH>
            <wp:positionV relativeFrom="margin">
              <wp:posOffset>4544060</wp:posOffset>
            </wp:positionV>
            <wp:extent cx="1569720" cy="1005205"/>
            <wp:effectExtent l="0" t="0" r="0" b="4445"/>
            <wp:wrapSquare wrapText="bothSides"/>
            <wp:docPr id="14" name="Immagine 14" descr="Risultati immagini per unità ottica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sultati immagini per unità otticap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24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365760</wp:posOffset>
            </wp:positionH>
            <wp:positionV relativeFrom="margin">
              <wp:posOffset>2366645</wp:posOffset>
            </wp:positionV>
            <wp:extent cx="1169358" cy="114300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5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24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2251710</wp:posOffset>
            </wp:positionH>
            <wp:positionV relativeFrom="margin">
              <wp:posOffset>2409190</wp:posOffset>
            </wp:positionV>
            <wp:extent cx="1516380" cy="1088390"/>
            <wp:effectExtent l="0" t="0" r="762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l’ultima parte da togliere è l’unità ottica, è posizionata sopra il disco rigido, com’esso, si devono togliere le viti o i gancetti e poi estrarlo lateralmente</w:t>
      </w:r>
    </w:p>
    <w:p w:rsidR="00A23185" w:rsidRDefault="00A2318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469900</wp:posOffset>
            </wp:positionH>
            <wp:positionV relativeFrom="margin">
              <wp:posOffset>4456430</wp:posOffset>
            </wp:positionV>
            <wp:extent cx="1097280" cy="1047915"/>
            <wp:effectExtent l="0" t="0" r="762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23185" w:rsidRPr="009C6678" w:rsidRDefault="00DF4361" w:rsidP="00C62D4E">
      <w:pPr>
        <w:rPr>
          <w:rFonts w:ascii="Baskerville Old Face" w:hAnsi="Baskerville Old Face"/>
          <w:sz w:val="32"/>
        </w:rPr>
      </w:pPr>
      <w:r w:rsidRPr="009C6678">
        <w:rPr>
          <w:rFonts w:ascii="Baskerville Old Face" w:hAnsi="Baskerville Old Face"/>
          <w:sz w:val="32"/>
        </w:rPr>
        <w:lastRenderedPageBreak/>
        <w:t>Riepilogo</w:t>
      </w:r>
    </w:p>
    <w:tbl>
      <w:tblPr>
        <w:tblStyle w:val="Grigliatabella"/>
        <w:tblW w:w="6341" w:type="dxa"/>
        <w:tblLook w:val="04A0" w:firstRow="1" w:lastRow="0" w:firstColumn="1" w:lastColumn="0" w:noHBand="0" w:noVBand="1"/>
      </w:tblPr>
      <w:tblGrid>
        <w:gridCol w:w="1794"/>
        <w:gridCol w:w="2922"/>
        <w:gridCol w:w="1625"/>
      </w:tblGrid>
      <w:tr w:rsidR="009C6678" w:rsidTr="00DF4361">
        <w:trPr>
          <w:trHeight w:val="423"/>
        </w:trPr>
        <w:tc>
          <w:tcPr>
            <w:tcW w:w="2129" w:type="dxa"/>
          </w:tcPr>
          <w:p w:rsidR="00DF4361" w:rsidRDefault="00DF4361" w:rsidP="00C62D4E">
            <w:r>
              <w:t>Nome</w:t>
            </w:r>
          </w:p>
        </w:tc>
        <w:tc>
          <w:tcPr>
            <w:tcW w:w="2105" w:type="dxa"/>
          </w:tcPr>
          <w:p w:rsidR="00DF4361" w:rsidRDefault="00DF4361" w:rsidP="00C62D4E">
            <w:r>
              <w:t>Immagine</w:t>
            </w:r>
          </w:p>
        </w:tc>
        <w:tc>
          <w:tcPr>
            <w:tcW w:w="2107" w:type="dxa"/>
          </w:tcPr>
          <w:p w:rsidR="00DF4361" w:rsidRDefault="00DF4361" w:rsidP="00C62D4E">
            <w:r>
              <w:t>Posizione</w:t>
            </w:r>
          </w:p>
        </w:tc>
      </w:tr>
      <w:tr w:rsidR="009C6678" w:rsidTr="009C6678">
        <w:trPr>
          <w:trHeight w:val="1173"/>
        </w:trPr>
        <w:tc>
          <w:tcPr>
            <w:tcW w:w="2129" w:type="dxa"/>
            <w:vAlign w:val="center"/>
          </w:tcPr>
          <w:p w:rsidR="00DF4361" w:rsidRDefault="00DF4361" w:rsidP="00DF4361">
            <w:pPr>
              <w:jc w:val="center"/>
            </w:pPr>
            <w:r>
              <w:t>Alimentatore</w:t>
            </w:r>
          </w:p>
        </w:tc>
        <w:tc>
          <w:tcPr>
            <w:tcW w:w="2105" w:type="dxa"/>
            <w:vAlign w:val="center"/>
          </w:tcPr>
          <w:p w:rsidR="00DF4361" w:rsidRDefault="00DF4361" w:rsidP="009C66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8720" cy="730719"/>
                  <wp:effectExtent l="0" t="0" r="0" b="0"/>
                  <wp:docPr id="17" name="Immagine 17" descr="Risultati immagini per alimentatore 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isultati immagini per alimentatore 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84" cy="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DF4361" w:rsidRDefault="00DF4361" w:rsidP="00DF4361">
            <w:pPr>
              <w:jc w:val="center"/>
            </w:pPr>
            <w:r>
              <w:t>Alto-Sinistra</w:t>
            </w:r>
          </w:p>
        </w:tc>
      </w:tr>
      <w:tr w:rsidR="009C6678" w:rsidTr="009C6678">
        <w:trPr>
          <w:trHeight w:val="1226"/>
        </w:trPr>
        <w:tc>
          <w:tcPr>
            <w:tcW w:w="2129" w:type="dxa"/>
            <w:vAlign w:val="center"/>
          </w:tcPr>
          <w:p w:rsidR="00DF4361" w:rsidRDefault="00DF4361" w:rsidP="00DF4361">
            <w:pPr>
              <w:jc w:val="center"/>
            </w:pPr>
            <w:r>
              <w:t>Scheda madre</w:t>
            </w:r>
          </w:p>
        </w:tc>
        <w:tc>
          <w:tcPr>
            <w:tcW w:w="2105" w:type="dxa"/>
            <w:vAlign w:val="center"/>
          </w:tcPr>
          <w:p w:rsidR="00DF4361" w:rsidRDefault="00DF4361" w:rsidP="009C66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8543" cy="746760"/>
                  <wp:effectExtent l="0" t="0" r="0" b="0"/>
                  <wp:docPr id="18" name="Immagine 18" descr="Risultati immagini per scheda m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isultati immagini per scheda m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66" cy="75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DF4361" w:rsidRDefault="00DF4361" w:rsidP="00DF4361">
            <w:pPr>
              <w:jc w:val="center"/>
            </w:pPr>
            <w:r>
              <w:t>Basso-Sinistra</w:t>
            </w:r>
          </w:p>
        </w:tc>
      </w:tr>
      <w:tr w:rsidR="009C6678" w:rsidTr="009C6678">
        <w:trPr>
          <w:trHeight w:val="1173"/>
        </w:trPr>
        <w:tc>
          <w:tcPr>
            <w:tcW w:w="2129" w:type="dxa"/>
            <w:vAlign w:val="center"/>
          </w:tcPr>
          <w:p w:rsidR="00DF4361" w:rsidRDefault="00DF4361" w:rsidP="00DF4361">
            <w:pPr>
              <w:jc w:val="center"/>
            </w:pPr>
            <w:r>
              <w:t>RAM</w:t>
            </w:r>
          </w:p>
        </w:tc>
        <w:tc>
          <w:tcPr>
            <w:tcW w:w="2105" w:type="dxa"/>
            <w:vAlign w:val="center"/>
          </w:tcPr>
          <w:p w:rsidR="00DF4361" w:rsidRDefault="009C6678" w:rsidP="009C66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8942" cy="720212"/>
                  <wp:effectExtent l="0" t="0" r="0" b="3810"/>
                  <wp:docPr id="19" name="Immagine 19" descr="Risultati immagini per 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isultati immagini per 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84" cy="73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DF4361" w:rsidRDefault="00DF4361" w:rsidP="00DF4361">
            <w:pPr>
              <w:jc w:val="center"/>
            </w:pPr>
            <w:r>
              <w:t>Scheda madre</w:t>
            </w:r>
          </w:p>
        </w:tc>
      </w:tr>
      <w:tr w:rsidR="009C6678" w:rsidTr="009C6678">
        <w:trPr>
          <w:trHeight w:val="1173"/>
        </w:trPr>
        <w:tc>
          <w:tcPr>
            <w:tcW w:w="2129" w:type="dxa"/>
            <w:vAlign w:val="center"/>
          </w:tcPr>
          <w:p w:rsidR="00DF4361" w:rsidRDefault="00DF4361" w:rsidP="00DF4361">
            <w:pPr>
              <w:jc w:val="center"/>
            </w:pPr>
            <w:r>
              <w:t>Processore</w:t>
            </w:r>
          </w:p>
        </w:tc>
        <w:tc>
          <w:tcPr>
            <w:tcW w:w="2105" w:type="dxa"/>
            <w:vAlign w:val="center"/>
          </w:tcPr>
          <w:p w:rsidR="00DF4361" w:rsidRDefault="009C6678" w:rsidP="009C66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4885" cy="721828"/>
                  <wp:effectExtent l="0" t="0" r="0" b="2540"/>
                  <wp:docPr id="20" name="Immagine 20" descr="Risultati immagini per process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isultati immagini per process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46" cy="74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DF4361" w:rsidRDefault="00DF4361" w:rsidP="00DF4361">
            <w:pPr>
              <w:jc w:val="center"/>
            </w:pPr>
            <w:r>
              <w:t>Scheda madre</w:t>
            </w:r>
          </w:p>
        </w:tc>
      </w:tr>
      <w:tr w:rsidR="009C6678" w:rsidTr="009C6678">
        <w:trPr>
          <w:trHeight w:val="1173"/>
        </w:trPr>
        <w:tc>
          <w:tcPr>
            <w:tcW w:w="2129" w:type="dxa"/>
            <w:vAlign w:val="center"/>
          </w:tcPr>
          <w:p w:rsidR="00DF4361" w:rsidRDefault="00DF4361" w:rsidP="00DF4361">
            <w:pPr>
              <w:jc w:val="center"/>
            </w:pPr>
            <w:r>
              <w:t>Scheda video</w:t>
            </w:r>
          </w:p>
        </w:tc>
        <w:tc>
          <w:tcPr>
            <w:tcW w:w="2105" w:type="dxa"/>
            <w:vAlign w:val="center"/>
          </w:tcPr>
          <w:p w:rsidR="00DF4361" w:rsidRDefault="009C6678" w:rsidP="009C66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5840" cy="780532"/>
                  <wp:effectExtent l="0" t="0" r="3810" b="635"/>
                  <wp:docPr id="21" name="Immagine 21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magine corre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70" cy="79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DF4361" w:rsidRDefault="00DF4361" w:rsidP="00DF4361">
            <w:pPr>
              <w:jc w:val="center"/>
            </w:pPr>
            <w:r>
              <w:t>Scheda madre</w:t>
            </w:r>
          </w:p>
        </w:tc>
      </w:tr>
      <w:tr w:rsidR="009C6678" w:rsidTr="009C6678">
        <w:trPr>
          <w:trHeight w:val="1173"/>
        </w:trPr>
        <w:tc>
          <w:tcPr>
            <w:tcW w:w="2129" w:type="dxa"/>
            <w:vAlign w:val="center"/>
          </w:tcPr>
          <w:p w:rsidR="00DF4361" w:rsidRDefault="00DF4361" w:rsidP="00DF4361">
            <w:pPr>
              <w:jc w:val="center"/>
            </w:pPr>
            <w:r>
              <w:t>Disco fisso</w:t>
            </w:r>
          </w:p>
        </w:tc>
        <w:tc>
          <w:tcPr>
            <w:tcW w:w="2105" w:type="dxa"/>
            <w:vAlign w:val="center"/>
          </w:tcPr>
          <w:p w:rsidR="00DF4361" w:rsidRDefault="009C6678" w:rsidP="009C66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731520"/>
                  <wp:effectExtent l="0" t="0" r="0" b="0"/>
                  <wp:docPr id="22" name="Immagine 22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magine corre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19" cy="73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DF4361" w:rsidRDefault="00DF4361" w:rsidP="00DF4361">
            <w:pPr>
              <w:jc w:val="center"/>
            </w:pPr>
            <w:r>
              <w:t>Basso-Destra</w:t>
            </w:r>
          </w:p>
        </w:tc>
      </w:tr>
      <w:tr w:rsidR="009C6678" w:rsidTr="009C6678">
        <w:trPr>
          <w:trHeight w:val="1226"/>
        </w:trPr>
        <w:tc>
          <w:tcPr>
            <w:tcW w:w="2129" w:type="dxa"/>
            <w:vAlign w:val="center"/>
          </w:tcPr>
          <w:p w:rsidR="00DF4361" w:rsidRDefault="00DF4361" w:rsidP="00DF4361">
            <w:pPr>
              <w:jc w:val="center"/>
            </w:pPr>
            <w:r>
              <w:t>Unità ottica</w:t>
            </w:r>
          </w:p>
        </w:tc>
        <w:tc>
          <w:tcPr>
            <w:tcW w:w="2105" w:type="dxa"/>
            <w:vAlign w:val="center"/>
          </w:tcPr>
          <w:p w:rsidR="00DF4361" w:rsidRDefault="00DF4361" w:rsidP="009C66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0620" cy="737011"/>
                  <wp:effectExtent l="0" t="0" r="0" b="6350"/>
                  <wp:docPr id="16" name="Immagine 16" descr="Risultati immagini per unità ottica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sultati immagini per unità ottica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35" cy="76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DF4361" w:rsidRDefault="00DF4361" w:rsidP="00DF4361">
            <w:pPr>
              <w:jc w:val="center"/>
            </w:pPr>
            <w:r>
              <w:t>Alto-Destra</w:t>
            </w:r>
          </w:p>
        </w:tc>
      </w:tr>
    </w:tbl>
    <w:p w:rsidR="00DF4361" w:rsidRDefault="009C6678" w:rsidP="00C62D4E">
      <w:pPr>
        <w:rPr>
          <w:rFonts w:ascii="Baskerville Old Face" w:hAnsi="Baskerville Old Face"/>
          <w:sz w:val="32"/>
        </w:rPr>
      </w:pPr>
      <w:r>
        <w:rPr>
          <w:rFonts w:ascii="Baskerville Old Face" w:hAnsi="Baskerville Old Face"/>
          <w:sz w:val="32"/>
        </w:rPr>
        <w:lastRenderedPageBreak/>
        <w:t>Fase 3: Estrazione</w:t>
      </w:r>
    </w:p>
    <w:p w:rsidR="0007748B" w:rsidRDefault="00364C86" w:rsidP="00AF0841">
      <w:pPr>
        <w:jc w:val="center"/>
        <w:rPr>
          <w:rFonts w:ascii="Agency FB" w:hAnsi="Agency FB"/>
          <w:sz w:val="36"/>
        </w:rPr>
      </w:pPr>
      <w:r w:rsidRPr="00364C86">
        <w:rPr>
          <w:rFonts w:ascii="Agency FB" w:hAnsi="Agency FB"/>
          <w:sz w:val="36"/>
        </w:rPr>
        <w:t>Oro:</w:t>
      </w:r>
    </w:p>
    <w:p w:rsidR="00364C86" w:rsidRDefault="00364C86" w:rsidP="00AF0841">
      <w:pPr>
        <w:jc w:val="center"/>
        <w:rPr>
          <w:rFonts w:ascii="Agency FB" w:hAnsi="Agency FB"/>
          <w:sz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66F1262">
            <wp:simplePos x="0" y="0"/>
            <wp:positionH relativeFrom="margin">
              <wp:posOffset>2586355</wp:posOffset>
            </wp:positionH>
            <wp:positionV relativeFrom="margin">
              <wp:posOffset>981710</wp:posOffset>
            </wp:positionV>
            <wp:extent cx="1188720" cy="665480"/>
            <wp:effectExtent l="0" t="0" r="0" b="1270"/>
            <wp:wrapSquare wrapText="bothSides"/>
            <wp:docPr id="26" name="Immagine 26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C86" w:rsidRDefault="00364C86" w:rsidP="00364C86">
      <w:r>
        <w:t>Possiamo trovare l’oro nei piedini del processore</w:t>
      </w:r>
    </w:p>
    <w:p w:rsidR="00364C86" w:rsidRDefault="00364C86" w:rsidP="00364C86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1092835</wp:posOffset>
            </wp:positionH>
            <wp:positionV relativeFrom="margin">
              <wp:posOffset>1617345</wp:posOffset>
            </wp:positionV>
            <wp:extent cx="822960" cy="751840"/>
            <wp:effectExtent l="0" t="0" r="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C86" w:rsidRDefault="00364C86" w:rsidP="00364C86">
      <w:r>
        <w:t>Nella RAM</w:t>
      </w:r>
    </w:p>
    <w:p w:rsidR="00364C86" w:rsidRDefault="00364C86" w:rsidP="00364C86"/>
    <w:p w:rsidR="00364C86" w:rsidRDefault="006C1A24" w:rsidP="00364C86"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1885315</wp:posOffset>
            </wp:positionH>
            <wp:positionV relativeFrom="margin">
              <wp:posOffset>2473325</wp:posOffset>
            </wp:positionV>
            <wp:extent cx="1645920" cy="828675"/>
            <wp:effectExtent l="0" t="0" r="0" b="9525"/>
            <wp:wrapSquare wrapText="bothSides"/>
            <wp:docPr id="28" name="Immagine 28" descr="C:\Users\Studenti.B025-01\Desktop\espans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i.B025-01\Desktop\espansion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C86" w:rsidRDefault="006C1A24" w:rsidP="00364C86">
      <w:pPr>
        <w:rPr>
          <w:rFonts w:ascii="Arial" w:hAnsi="Arial" w:cs="Arial"/>
          <w:color w:val="000000"/>
        </w:rPr>
      </w:pPr>
      <w:r>
        <w:t xml:space="preserve">Nella scheda di </w:t>
      </w:r>
      <w:proofErr w:type="spellStart"/>
      <w:r>
        <w:t>espanzione</w:t>
      </w:r>
      <w:proofErr w:type="spellEnd"/>
      <w:r w:rsidRPr="006C1A24">
        <w:rPr>
          <w:rFonts w:ascii="Arial" w:hAnsi="Arial" w:cs="Arial"/>
          <w:color w:val="000000"/>
        </w:rPr>
        <w:t xml:space="preserve"> </w:t>
      </w:r>
    </w:p>
    <w:p w:rsidR="006C1A24" w:rsidRDefault="006C1A24" w:rsidP="00364C86"/>
    <w:p w:rsidR="006C1A24" w:rsidRDefault="006C1A24" w:rsidP="00364C86"/>
    <w:p w:rsidR="006C1A24" w:rsidRPr="00364C86" w:rsidRDefault="006C1A24" w:rsidP="00364C86"/>
    <w:sectPr w:rsidR="006C1A24" w:rsidRPr="00364C86" w:rsidSect="006B6A88">
      <w:footerReference w:type="default" r:id="rId37"/>
      <w:pgSz w:w="8419" w:h="11906" w:orient="landscape" w:code="9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8EC" w:rsidRDefault="002878EC" w:rsidP="00575CE3">
      <w:pPr>
        <w:spacing w:after="0" w:line="240" w:lineRule="auto"/>
      </w:pPr>
      <w:r>
        <w:separator/>
      </w:r>
    </w:p>
  </w:endnote>
  <w:endnote w:type="continuationSeparator" w:id="0">
    <w:p w:rsidR="002878EC" w:rsidRDefault="002878EC" w:rsidP="0057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do the Apache">
    <w:panose1 w:val="04030904040101010302"/>
    <w:charset w:val="00"/>
    <w:family w:val="decorative"/>
    <w:pitch w:val="variable"/>
    <w:sig w:usb0="A0000027" w:usb1="00000040" w:usb2="00000000" w:usb3="00000000" w:csb0="0000011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185" w:rsidRPr="00A23185" w:rsidRDefault="00A23185">
    <w:pPr>
      <w:pStyle w:val="Pidipagina"/>
      <w:rPr>
        <w:rFonts w:asciiTheme="majorHAnsi" w:hAnsiTheme="majorHAnsi" w:cstheme="majorHAnsi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ttango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B8F9647" id="Rettango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mfqAIAALg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 w:rsidRPr="00A23185">
      <w:rPr>
        <w:rFonts w:asciiTheme="majorHAnsi" w:eastAsiaTheme="majorEastAsia" w:hAnsiTheme="majorHAnsi" w:cstheme="majorHAnsi"/>
        <w:sz w:val="20"/>
        <w:szCs w:val="20"/>
      </w:rPr>
      <w:t xml:space="preserve">pag. </w:t>
    </w:r>
    <w:r w:rsidRPr="00A23185">
      <w:rPr>
        <w:rFonts w:asciiTheme="majorHAnsi" w:eastAsiaTheme="minorEastAsia" w:hAnsiTheme="majorHAnsi" w:cstheme="majorHAnsi"/>
        <w:sz w:val="20"/>
        <w:szCs w:val="20"/>
      </w:rPr>
      <w:fldChar w:fldCharType="begin"/>
    </w:r>
    <w:r w:rsidRPr="00A23185">
      <w:rPr>
        <w:rFonts w:asciiTheme="majorHAnsi" w:hAnsiTheme="majorHAnsi" w:cstheme="majorHAnsi"/>
        <w:sz w:val="20"/>
        <w:szCs w:val="20"/>
      </w:rPr>
      <w:instrText>PAGE    \* MERGEFORMAT</w:instrText>
    </w:r>
    <w:r w:rsidRPr="00A23185">
      <w:rPr>
        <w:rFonts w:asciiTheme="majorHAnsi" w:eastAsiaTheme="minorEastAsia" w:hAnsiTheme="majorHAnsi" w:cstheme="majorHAnsi"/>
        <w:sz w:val="20"/>
        <w:szCs w:val="20"/>
      </w:rPr>
      <w:fldChar w:fldCharType="separate"/>
    </w:r>
    <w:r w:rsidR="00087C4A" w:rsidRPr="00087C4A">
      <w:rPr>
        <w:rFonts w:asciiTheme="majorHAnsi" w:eastAsiaTheme="majorEastAsia" w:hAnsiTheme="majorHAnsi" w:cstheme="majorHAnsi"/>
        <w:noProof/>
        <w:sz w:val="20"/>
        <w:szCs w:val="20"/>
      </w:rPr>
      <w:t>6</w:t>
    </w:r>
    <w:r w:rsidRPr="00A23185">
      <w:rPr>
        <w:rFonts w:asciiTheme="majorHAnsi" w:eastAsiaTheme="majorEastAsia" w:hAnsiTheme="majorHAnsi" w:cs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8EC" w:rsidRDefault="002878EC" w:rsidP="00575CE3">
      <w:pPr>
        <w:spacing w:after="0" w:line="240" w:lineRule="auto"/>
      </w:pPr>
      <w:r>
        <w:separator/>
      </w:r>
    </w:p>
  </w:footnote>
  <w:footnote w:type="continuationSeparator" w:id="0">
    <w:p w:rsidR="002878EC" w:rsidRDefault="002878EC" w:rsidP="00575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E02B70"/>
    <w:multiLevelType w:val="hybridMultilevel"/>
    <w:tmpl w:val="83F839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A88"/>
    <w:rsid w:val="0007748B"/>
    <w:rsid w:val="00087C4A"/>
    <w:rsid w:val="001528D8"/>
    <w:rsid w:val="00270E1F"/>
    <w:rsid w:val="002878EC"/>
    <w:rsid w:val="002958D5"/>
    <w:rsid w:val="002C66EF"/>
    <w:rsid w:val="00364C86"/>
    <w:rsid w:val="00423932"/>
    <w:rsid w:val="004C30D0"/>
    <w:rsid w:val="00541B8B"/>
    <w:rsid w:val="00575CE3"/>
    <w:rsid w:val="005D08E4"/>
    <w:rsid w:val="006B6A88"/>
    <w:rsid w:val="006C1A24"/>
    <w:rsid w:val="00716081"/>
    <w:rsid w:val="00731D15"/>
    <w:rsid w:val="009C6678"/>
    <w:rsid w:val="00A23185"/>
    <w:rsid w:val="00A93FC9"/>
    <w:rsid w:val="00AC2A1D"/>
    <w:rsid w:val="00AF0841"/>
    <w:rsid w:val="00C45E16"/>
    <w:rsid w:val="00C62D4E"/>
    <w:rsid w:val="00C81F8D"/>
    <w:rsid w:val="00D04241"/>
    <w:rsid w:val="00D67996"/>
    <w:rsid w:val="00DB4BC7"/>
    <w:rsid w:val="00DD20D9"/>
    <w:rsid w:val="00DF4361"/>
    <w:rsid w:val="00E010C0"/>
    <w:rsid w:val="00E9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3CB3F"/>
  <w15:chartTrackingRefBased/>
  <w15:docId w15:val="{138A3C21-86A2-4750-B97D-83682F4CF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75C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75CE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75CE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75CE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75C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575CE3"/>
    <w:pPr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575CE3"/>
    <w:pPr>
      <w:spacing w:after="100"/>
      <w:ind w:left="220"/>
    </w:pPr>
    <w:rPr>
      <w:rFonts w:eastAsiaTheme="minorEastAsia" w:cs="Times New Roman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575CE3"/>
    <w:pPr>
      <w:spacing w:after="100"/>
    </w:pPr>
    <w:rPr>
      <w:rFonts w:eastAsiaTheme="minorEastAsia" w:cs="Times New Roman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575CE3"/>
    <w:pPr>
      <w:spacing w:after="100"/>
      <w:ind w:left="440"/>
    </w:pPr>
    <w:rPr>
      <w:rFonts w:eastAsiaTheme="minorEastAsia" w:cs="Times New Roman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231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3185"/>
  </w:style>
  <w:style w:type="paragraph" w:styleId="Pidipagina">
    <w:name w:val="footer"/>
    <w:basedOn w:val="Normale"/>
    <w:link w:val="PidipaginaCarattere"/>
    <w:uiPriority w:val="99"/>
    <w:unhideWhenUsed/>
    <w:rsid w:val="00A231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3185"/>
  </w:style>
  <w:style w:type="table" w:styleId="Grigliatabella">
    <w:name w:val="Table Grid"/>
    <w:basedOn w:val="Tabellanormale"/>
    <w:uiPriority w:val="39"/>
    <w:rsid w:val="00DF4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70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317A4-A496-4A96-82ED-26F9DE33D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Mirco</dc:creator>
  <cp:keywords/>
  <dc:description/>
  <cp:lastModifiedBy>Mirco</cp:lastModifiedBy>
  <cp:revision>10</cp:revision>
  <dcterms:created xsi:type="dcterms:W3CDTF">2018-01-27T08:33:00Z</dcterms:created>
  <dcterms:modified xsi:type="dcterms:W3CDTF">2018-04-10T10:04:00Z</dcterms:modified>
</cp:coreProperties>
</file>